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ind w:left="0" w:right="0" w:firstLine="0"/>
        <w:jc w:val="center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Rapport d’intervention</w:t>
      </w:r>
    </w:p>
    <w:p w:rsidR="00000000" w:rsidDel="00000000" w:rsidP="00000000" w:rsidRDefault="00000000" w:rsidRPr="00000000" w14:paraId="00000002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jc w:val="center"/>
        <w:rPr/>
      </w:pPr>
      <w:r w:rsidDel="00000000" w:rsidR="00000000" w:rsidRPr="00000000">
        <w:rPr>
          <w:rtl w:val="0"/>
        </w:rPr>
        <w:t xml:space="preserve">Nina Carducci</w:t>
      </w:r>
    </w:p>
    <w:p w:rsidR="00000000" w:rsidDel="00000000" w:rsidP="00000000" w:rsidRDefault="00000000" w:rsidRPr="00000000" w14:paraId="00000004">
      <w:pPr>
        <w:ind w:left="0" w:right="0" w:firstLine="0"/>
        <w:jc w:val="center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right="0" w:firstLine="0"/>
        <w:jc w:val="left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6">
          <w:pPr>
            <w:tabs>
              <w:tab w:val="right" w:leader="none" w:pos="9025"/>
            </w:tabs>
            <w:spacing w:after="0" w:before="80" w:line="240" w:lineRule="auto"/>
            <w:ind w:left="0" w:right="0" w:firstLine="0"/>
            <w:rPr>
              <w:b w:val="1"/>
              <w:sz w:val="24"/>
              <w:szCs w:val="24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30j0zll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I - Comparatif avant et après optim</w:t>
            </w:r>
          </w:hyperlink>
          <w:r w:rsidDel="00000000" w:rsidR="00000000" w:rsidRPr="00000000">
            <w:rPr>
              <w:b w:val="1"/>
              <w:sz w:val="24"/>
              <w:szCs w:val="24"/>
              <w:rtl w:val="0"/>
            </w:rPr>
            <w:t xml:space="preserve">isation</w:t>
          </w:r>
        </w:p>
        <w:p w:rsidR="00000000" w:rsidDel="00000000" w:rsidP="00000000" w:rsidRDefault="00000000" w:rsidRPr="00000000" w14:paraId="00000007">
          <w:pPr>
            <w:tabs>
              <w:tab w:val="right" w:leader="none" w:pos="9025"/>
            </w:tabs>
            <w:spacing w:after="0" w:before="80" w:line="240" w:lineRule="auto"/>
            <w:ind w:left="0" w:right="0" w:firstLine="0"/>
            <w:rPr/>
          </w:pPr>
          <w:r w:rsidDel="00000000" w:rsidR="00000000" w:rsidRPr="00000000">
            <w:rPr>
              <w:b w:val="1"/>
              <w:rtl w:val="0"/>
            </w:rPr>
            <w:t xml:space="preserve">     </w:t>
          </w:r>
          <w:r w:rsidDel="00000000" w:rsidR="00000000" w:rsidRPr="00000000">
            <w:rPr>
              <w:rtl w:val="0"/>
            </w:rPr>
            <w:t xml:space="preserve">1 - Capture d’écran score Lighthouse</w:t>
          </w:r>
        </w:p>
        <w:p w:rsidR="00000000" w:rsidDel="00000000" w:rsidP="00000000" w:rsidRDefault="00000000" w:rsidRPr="00000000" w14:paraId="00000008">
          <w:pPr>
            <w:tabs>
              <w:tab w:val="right" w:leader="none" w:pos="9025"/>
            </w:tabs>
            <w:spacing w:after="0" w:before="80" w:line="240" w:lineRule="auto"/>
            <w:ind w:left="0" w:right="0" w:firstLine="0"/>
            <w:rPr/>
          </w:pPr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vertAlign w:val="baseline"/>
              <w:rtl w:val="0"/>
            </w:rPr>
            <w:tab/>
            <w:t xml:space="preserve">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tabs>
              <w:tab w:val="right" w:leader="none" w:pos="9025"/>
            </w:tabs>
            <w:spacing w:after="0" w:before="200" w:line="240" w:lineRule="auto"/>
            <w:ind w:left="0" w:right="0" w:firstLine="0"/>
            <w:rPr/>
          </w:pPr>
          <w:hyperlink w:anchor="_2et92p0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II - Détails des optimisations effectuées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vertAlign w:val="baseline"/>
              <w:rtl w:val="0"/>
            </w:rPr>
            <w:tab/>
          </w:r>
          <w:r w:rsidDel="00000000" w:rsidR="00000000" w:rsidRPr="00000000">
            <w:rPr>
              <w:b w:val="1"/>
              <w:rtl w:val="0"/>
            </w:rPr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tabs>
              <w:tab w:val="right" w:leader="none" w:pos="9025"/>
            </w:tabs>
            <w:spacing w:after="0" w:before="60" w:line="240" w:lineRule="auto"/>
            <w:ind w:left="360" w:right="0" w:firstLine="0"/>
            <w:rPr/>
          </w:pPr>
          <w:hyperlink w:anchor="_tyjcwt"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  <w:rtl w:val="0"/>
              </w:rPr>
              <w:t xml:space="preserve">1 - </w:t>
            </w:r>
          </w:hyperlink>
          <w:r w:rsidDel="00000000" w:rsidR="00000000" w:rsidRPr="00000000">
            <w:rPr>
              <w:rtl w:val="0"/>
            </w:rPr>
            <w:t xml:space="preserve">Amélioration des performances</w:t>
            <w:tab/>
            <w:t xml:space="preserve">3</w:t>
          </w:r>
        </w:p>
        <w:p w:rsidR="00000000" w:rsidDel="00000000" w:rsidP="00000000" w:rsidRDefault="00000000" w:rsidRPr="00000000" w14:paraId="0000000B">
          <w:pPr>
            <w:numPr>
              <w:ilvl w:val="0"/>
              <w:numId w:val="5"/>
            </w:numPr>
            <w:tabs>
              <w:tab w:val="right" w:leader="none" w:pos="9025"/>
            </w:tabs>
            <w:spacing w:after="0" w:afterAutospacing="0" w:before="60" w:line="240" w:lineRule="auto"/>
            <w:ind w:left="1440" w:right="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Les images</w:t>
            <w:tab/>
            <w:t xml:space="preserve">3</w:t>
          </w:r>
        </w:p>
        <w:p w:rsidR="00000000" w:rsidDel="00000000" w:rsidP="00000000" w:rsidRDefault="00000000" w:rsidRPr="00000000" w14:paraId="0000000C">
          <w:pPr>
            <w:numPr>
              <w:ilvl w:val="0"/>
              <w:numId w:val="5"/>
            </w:numPr>
            <w:tabs>
              <w:tab w:val="right" w:leader="none" w:pos="9025"/>
            </w:tabs>
            <w:spacing w:after="0" w:afterAutospacing="0" w:before="0" w:beforeAutospacing="0" w:line="240" w:lineRule="auto"/>
            <w:ind w:left="1440" w:right="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minification</w:t>
            <w:tab/>
          </w:r>
        </w:p>
        <w:p w:rsidR="00000000" w:rsidDel="00000000" w:rsidP="00000000" w:rsidRDefault="00000000" w:rsidRPr="00000000" w14:paraId="0000000D">
          <w:pPr>
            <w:numPr>
              <w:ilvl w:val="0"/>
              <w:numId w:val="5"/>
            </w:numPr>
            <w:tabs>
              <w:tab w:val="right" w:leader="none" w:pos="9025"/>
            </w:tabs>
            <w:spacing w:after="0" w:afterAutospacing="0" w:before="0" w:beforeAutospacing="0" w:line="240" w:lineRule="auto"/>
            <w:ind w:left="1440" w:right="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retouche du code</w:t>
          </w:r>
        </w:p>
        <w:p w:rsidR="00000000" w:rsidDel="00000000" w:rsidP="00000000" w:rsidRDefault="00000000" w:rsidRPr="00000000" w14:paraId="0000000E">
          <w:pPr>
            <w:numPr>
              <w:ilvl w:val="0"/>
              <w:numId w:val="5"/>
            </w:numPr>
            <w:tabs>
              <w:tab w:val="right" w:leader="none" w:pos="9025"/>
            </w:tabs>
            <w:spacing w:after="0" w:before="0" w:beforeAutospacing="0" w:line="240" w:lineRule="auto"/>
            <w:ind w:left="1440" w:right="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suppression des bootstraps inutile</w:t>
          </w:r>
        </w:p>
        <w:p w:rsidR="00000000" w:rsidDel="00000000" w:rsidP="00000000" w:rsidRDefault="00000000" w:rsidRPr="00000000" w14:paraId="0000000F">
          <w:pPr>
            <w:tabs>
              <w:tab w:val="right" w:leader="none" w:pos="9025"/>
            </w:tabs>
            <w:spacing w:after="0" w:before="60" w:line="240" w:lineRule="auto"/>
            <w:ind w:left="1440" w:right="0" w:firstLine="0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leader="none" w:pos="9025"/>
            </w:tabs>
            <w:spacing w:after="0" w:before="60" w:line="240" w:lineRule="auto"/>
            <w:ind w:left="360" w:right="0" w:firstLine="0"/>
            <w:rPr/>
          </w:pPr>
          <w:hyperlink w:anchor="_1ksv4uv"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  <w:rtl w:val="0"/>
              </w:rPr>
              <w:t xml:space="preserve">2 -</w:t>
            </w:r>
          </w:hyperlink>
          <w:r w:rsidDel="00000000" w:rsidR="00000000" w:rsidRPr="00000000">
            <w:rPr>
              <w:rtl w:val="0"/>
            </w:rPr>
            <w:t xml:space="preserve"> le SEO</w:t>
          </w:r>
        </w:p>
        <w:p w:rsidR="00000000" w:rsidDel="00000000" w:rsidP="00000000" w:rsidRDefault="00000000" w:rsidRPr="00000000" w14:paraId="00000011">
          <w:pPr>
            <w:numPr>
              <w:ilvl w:val="0"/>
              <w:numId w:val="6"/>
            </w:numPr>
            <w:ind w:left="1440" w:hanging="36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  <w:t xml:space="preserve">Amélioration de la sémantique</w:t>
          </w:r>
        </w:p>
        <w:p w:rsidR="00000000" w:rsidDel="00000000" w:rsidP="00000000" w:rsidRDefault="00000000" w:rsidRPr="00000000" w14:paraId="00000012">
          <w:pPr>
            <w:numPr>
              <w:ilvl w:val="0"/>
              <w:numId w:val="6"/>
            </w:numPr>
            <w:ind w:left="1440" w:hanging="360"/>
            <w:rPr>
              <w:sz w:val="20"/>
              <w:szCs w:val="20"/>
            </w:rPr>
          </w:pPr>
          <w:r w:rsidDel="00000000" w:rsidR="00000000" w:rsidRPr="00000000">
            <w:rPr>
              <w:rtl w:val="0"/>
            </w:rPr>
            <w:t xml:space="preserve">Ajout de plusieurs balises meta</w:t>
          </w:r>
        </w:p>
        <w:p w:rsidR="00000000" w:rsidDel="00000000" w:rsidP="00000000" w:rsidRDefault="00000000" w:rsidRPr="00000000" w14:paraId="00000013">
          <w:pPr>
            <w:numPr>
              <w:ilvl w:val="0"/>
              <w:numId w:val="6"/>
            </w:numPr>
            <w:ind w:left="144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Ajout d’un script pour le référencement local</w:t>
          </w:r>
        </w:p>
        <w:p w:rsidR="00000000" w:rsidDel="00000000" w:rsidP="00000000" w:rsidRDefault="00000000" w:rsidRPr="00000000" w14:paraId="00000014">
          <w:pPr>
            <w:numPr>
              <w:ilvl w:val="1"/>
              <w:numId w:val="6"/>
            </w:numPr>
            <w:ind w:left="216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Capture schema.org avant et aprés optimisation</w:t>
          </w:r>
        </w:p>
        <w:p w:rsidR="00000000" w:rsidDel="00000000" w:rsidP="00000000" w:rsidRDefault="00000000" w:rsidRPr="00000000" w14:paraId="00000015">
          <w:pPr>
            <w:ind w:left="0" w:firstLine="0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leader="none" w:pos="9025"/>
            </w:tabs>
            <w:spacing w:after="0" w:before="60" w:line="240" w:lineRule="auto"/>
            <w:ind w:left="360" w:right="0" w:firstLine="0"/>
            <w:rPr/>
          </w:pPr>
          <w:r w:rsidDel="00000000" w:rsidR="00000000" w:rsidRPr="00000000">
            <w:rPr>
              <w:rtl w:val="0"/>
            </w:rPr>
            <w:t xml:space="preserve">3 - Accessibilité du site</w:t>
          </w:r>
        </w:p>
        <w:p w:rsidR="00000000" w:rsidDel="00000000" w:rsidP="00000000" w:rsidRDefault="00000000" w:rsidRPr="00000000" w14:paraId="00000017">
          <w:pPr>
            <w:numPr>
              <w:ilvl w:val="0"/>
              <w:numId w:val="3"/>
            </w:numPr>
            <w:tabs>
              <w:tab w:val="right" w:leader="none" w:pos="9025"/>
            </w:tabs>
            <w:spacing w:after="0" w:before="60" w:line="240" w:lineRule="auto"/>
            <w:ind w:left="1440" w:right="0" w:hanging="360"/>
            <w:rPr>
              <w:u w:val="none"/>
            </w:rPr>
          </w:pPr>
          <w:r w:rsidDel="00000000" w:rsidR="00000000" w:rsidRPr="00000000">
            <w:rPr>
              <w:rtl w:val="0"/>
            </w:rPr>
            <w:t xml:space="preserve">Capture Wave avant et après optimisation</w:t>
          </w:r>
        </w:p>
        <w:p w:rsidR="00000000" w:rsidDel="00000000" w:rsidP="00000000" w:rsidRDefault="00000000" w:rsidRPr="00000000" w14:paraId="00000018">
          <w:pPr>
            <w:tabs>
              <w:tab w:val="right" w:leader="none" w:pos="9025"/>
            </w:tabs>
            <w:spacing w:after="0" w:before="60" w:line="240" w:lineRule="auto"/>
            <w:ind w:left="1440" w:right="0" w:firstLine="0"/>
            <w:rPr/>
          </w:pP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leader="none" w:pos="9025"/>
            </w:tabs>
            <w:spacing w:after="0" w:before="200" w:line="240" w:lineRule="auto"/>
            <w:ind w:left="0" w:right="0" w:firstLine="0"/>
            <w:rPr/>
          </w:pPr>
          <w:hyperlink w:anchor="_17dp8vu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IV - Détails de réalisation</w:t>
            </w:r>
          </w:hyperlink>
          <w:hyperlink w:anchor="_17dp8vu">
            <w:r w:rsidDel="00000000" w:rsidR="00000000" w:rsidRPr="00000000">
              <w:rPr>
                <w:b w:val="1"/>
                <w:sz w:val="24"/>
                <w:szCs w:val="24"/>
                <w:rtl w:val="0"/>
              </w:rPr>
              <w:t xml:space="preserve">s</w:t>
            </w:r>
          </w:hyperlink>
          <w:hyperlink w:anchor="_17dp8vu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 additionnelles à la demande du client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vertAlign w:val="baseline"/>
              <w:rtl w:val="0"/>
            </w:rPr>
            <w:tab/>
            <w:t xml:space="preserve">2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leader="none" w:pos="9025"/>
            </w:tabs>
            <w:spacing w:after="0" w:before="60" w:line="240" w:lineRule="auto"/>
            <w:ind w:left="360" w:right="0" w:firstLine="0"/>
            <w:rPr/>
          </w:pPr>
          <w:hyperlink w:anchor="_3rdcrjn">
            <w:r w:rsidDel="00000000" w:rsidR="00000000" w:rsidRPr="00000000">
              <w:rPr>
                <w:rtl w:val="0"/>
              </w:rPr>
              <w:t xml:space="preserve">1 -</w:t>
            </w:r>
          </w:hyperlink>
          <w:r w:rsidDel="00000000" w:rsidR="00000000" w:rsidRPr="00000000">
            <w:rPr>
              <w:rtl w:val="0"/>
            </w:rPr>
            <w:t xml:space="preserve"> Navigation dans la modale entre image précédente et suivante</w:t>
          </w:r>
        </w:p>
        <w:p w:rsidR="00000000" w:rsidDel="00000000" w:rsidP="00000000" w:rsidRDefault="00000000" w:rsidRPr="00000000" w14:paraId="0000001B">
          <w:pPr>
            <w:tabs>
              <w:tab w:val="right" w:leader="none" w:pos="9025"/>
            </w:tabs>
            <w:spacing w:after="0" w:before="60" w:line="240" w:lineRule="auto"/>
            <w:ind w:left="360" w:right="0" w:firstLine="0"/>
            <w:rPr/>
          </w:pPr>
          <w:r w:rsidDel="00000000" w:rsidR="00000000" w:rsidRPr="00000000">
            <w:rPr>
              <w:rtl w:val="0"/>
            </w:rPr>
            <w:t xml:space="preserve">2 - Correction de la couleur de fond pour le filtre actif</w:t>
          </w:r>
        </w:p>
        <w:p w:rsidR="00000000" w:rsidDel="00000000" w:rsidP="00000000" w:rsidRDefault="00000000" w:rsidRPr="00000000" w14:paraId="0000001C">
          <w:pPr>
            <w:tabs>
              <w:tab w:val="right" w:leader="none" w:pos="9025"/>
            </w:tabs>
            <w:spacing w:after="0" w:before="60" w:line="240" w:lineRule="auto"/>
            <w:ind w:left="360" w:right="0" w:firstLine="0"/>
            <w:rPr/>
          </w:pPr>
          <w:r w:rsidDel="00000000" w:rsidR="00000000" w:rsidRPr="00000000">
            <w:rPr>
              <w:rtl w:val="0"/>
            </w:rPr>
            <w:tab/>
            <w:t xml:space="preserve">2</w:t>
          </w:r>
        </w:p>
        <w:p w:rsidR="00000000" w:rsidDel="00000000" w:rsidP="00000000" w:rsidRDefault="00000000" w:rsidRPr="00000000" w14:paraId="0000001D">
          <w:pPr>
            <w:tabs>
              <w:tab w:val="right" w:leader="none" w:pos="9025"/>
            </w:tabs>
            <w:spacing w:after="0" w:before="200" w:line="240" w:lineRule="auto"/>
            <w:ind w:left="0" w:right="0" w:firstLine="0"/>
            <w:rPr/>
          </w:pPr>
          <w:hyperlink w:anchor="_lnxbz9">
            <w:r w:rsidDel="00000000" w:rsidR="00000000" w:rsidRPr="00000000">
              <w:rPr>
                <w:b w:val="1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vertAlign w:val="baseline"/>
                <w:rtl w:val="0"/>
              </w:rPr>
              <w:t xml:space="preserve">Annexe</w:t>
            </w:r>
          </w:hyperlink>
          <w:r w:rsidDel="00000000" w:rsidR="00000000" w:rsidRPr="00000000">
            <w:rPr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vertAlign w:val="baseline"/>
              <w:rtl w:val="0"/>
            </w:rPr>
            <w:tab/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leader="none" w:pos="9025"/>
            </w:tabs>
            <w:spacing w:after="80" w:before="60" w:line="240" w:lineRule="auto"/>
            <w:ind w:left="360" w:right="0" w:firstLine="0"/>
            <w:rPr/>
          </w:pPr>
          <w:hyperlink w:anchor="_35nkun2">
            <w:r w:rsidDel="00000000" w:rsidR="00000000" w:rsidRPr="00000000">
              <w:rPr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vertAlign w:val="baseline"/>
                <w:rtl w:val="0"/>
              </w:rPr>
              <w:t xml:space="preserve">Rapport complet de l’audit Lighthouse</w:t>
            </w:r>
          </w:hyperlink>
          <w:r w:rsidDel="00000000" w:rsidR="00000000" w:rsidRPr="00000000">
            <w:rPr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vertAlign w:val="baseline"/>
              <w:rtl w:val="0"/>
            </w:rPr>
            <w:tab/>
            <w:t xml:space="preserve">3</w:t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F">
      <w:pPr>
        <w:ind w:left="0" w:right="0" w:firstLine="0"/>
        <w:jc w:val="lef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right="0" w:firstLine="0"/>
        <w:jc w:val="lef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right="0" w:firstLine="0"/>
        <w:jc w:val="lef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right="0" w:firstLine="0"/>
        <w:jc w:val="left"/>
        <w:rPr>
          <w:rFonts w:ascii="Arial" w:cs="Arial" w:eastAsia="Arial" w:hAnsi="Arial"/>
          <w:i w:val="1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jc w:val="left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I - Score Lighthouse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1 - Capture d’écran score Lighthouse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Style w:val="Heading2"/>
        <w:rPr>
          <w:sz w:val="28"/>
          <w:szCs w:val="28"/>
        </w:rPr>
      </w:pPr>
      <w:bookmarkStart w:colFirst="0" w:colLast="0" w:name="_1fob9te" w:id="2"/>
      <w:bookmarkEnd w:id="2"/>
      <w:r w:rsidDel="00000000" w:rsidR="00000000" w:rsidRPr="00000000">
        <w:rPr>
          <w:sz w:val="28"/>
          <w:szCs w:val="28"/>
          <w:rtl w:val="0"/>
        </w:rPr>
        <w:t xml:space="preserve">Score Lighthouse avant optimisation</w:t>
      </w:r>
    </w:p>
    <w:p w:rsidR="00000000" w:rsidDel="00000000" w:rsidP="00000000" w:rsidRDefault="00000000" w:rsidRPr="00000000" w14:paraId="00000035">
      <w:pPr>
        <w:ind w:left="0" w:right="0" w:firstLine="0"/>
        <w:jc w:val="left"/>
        <w:rPr>
          <w:rFonts w:ascii="Arial" w:cs="Arial" w:eastAsia="Arial" w:hAnsi="Arial"/>
          <w:sz w:val="22"/>
          <w:szCs w:val="2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734050" cy="3483913"/>
            <wp:effectExtent b="0" l="0" r="0" t="0"/>
            <wp:wrapTopAndBottom distB="0" dist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839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6">
      <w:pPr>
        <w:pStyle w:val="Heading2"/>
        <w:rPr>
          <w:sz w:val="28"/>
          <w:szCs w:val="28"/>
        </w:rPr>
      </w:pPr>
      <w:bookmarkStart w:colFirst="0" w:colLast="0" w:name="_o0fkk0mxw0f5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2"/>
        <w:rPr>
          <w:sz w:val="28"/>
          <w:szCs w:val="28"/>
        </w:rPr>
      </w:pPr>
      <w:bookmarkStart w:colFirst="0" w:colLast="0" w:name="_3znysh7" w:id="4"/>
      <w:bookmarkEnd w:id="4"/>
      <w:r w:rsidDel="00000000" w:rsidR="00000000" w:rsidRPr="00000000">
        <w:rPr>
          <w:sz w:val="28"/>
          <w:szCs w:val="28"/>
          <w:rtl w:val="0"/>
        </w:rPr>
        <w:t xml:space="preserve">Score Lighthouse après optimisation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00964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6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1"/>
        <w:jc w:val="left"/>
        <w:rPr>
          <w:rFonts w:ascii="Arial" w:cs="Arial" w:eastAsia="Arial" w:hAnsi="Arial"/>
        </w:rPr>
      </w:pPr>
      <w:bookmarkStart w:colFirst="0" w:colLast="0" w:name="_2et92p0" w:id="5"/>
      <w:bookmarkEnd w:id="5"/>
      <w:r w:rsidDel="00000000" w:rsidR="00000000" w:rsidRPr="00000000">
        <w:rPr>
          <w:rtl w:val="0"/>
        </w:rPr>
        <w:t xml:space="preserve">II - Détails des optimisations et interventions effectuées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Style w:val="Heading2"/>
        <w:jc w:val="left"/>
        <w:rPr/>
      </w:pPr>
      <w:bookmarkStart w:colFirst="0" w:colLast="0" w:name="_tyjcwt" w:id="6"/>
      <w:bookmarkEnd w:id="6"/>
      <w:r w:rsidDel="00000000" w:rsidR="00000000" w:rsidRPr="00000000">
        <w:rPr>
          <w:rtl w:val="0"/>
        </w:rPr>
        <w:t xml:space="preserve">1 - Performance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sz w:val="26"/>
          <w:szCs w:val="26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Les images</w:t>
      </w:r>
      <w:r w:rsidDel="00000000" w:rsidR="00000000" w:rsidRPr="00000000">
        <w:rPr>
          <w:sz w:val="26"/>
          <w:szCs w:val="26"/>
          <w:u w:val="single"/>
          <w:rtl w:val="0"/>
        </w:rPr>
        <w:t xml:space="preserve"> </w:t>
      </w:r>
    </w:p>
    <w:p w:rsidR="00000000" w:rsidDel="00000000" w:rsidP="00000000" w:rsidRDefault="00000000" w:rsidRPr="00000000" w14:paraId="0000003D">
      <w:pPr>
        <w:ind w:left="720" w:right="0" w:firstLine="0"/>
        <w:jc w:val="left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Le projet comporte originellement 15 images pour un poids total de 29 MO. Nous avons effectué les modifications suivantes aux images:</w:t>
      </w:r>
    </w:p>
    <w:p w:rsidR="00000000" w:rsidDel="00000000" w:rsidP="00000000" w:rsidRDefault="00000000" w:rsidRPr="00000000" w14:paraId="0000003E">
      <w:pPr>
        <w:numPr>
          <w:ilvl w:val="0"/>
          <w:numId w:val="7"/>
        </w:numPr>
        <w:ind w:left="1440" w:right="0" w:hanging="360"/>
        <w:jc w:val="left"/>
        <w:rPr/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redimensionnement de la résolution</w:t>
      </w:r>
    </w:p>
    <w:p w:rsidR="00000000" w:rsidDel="00000000" w:rsidP="00000000" w:rsidRDefault="00000000" w:rsidRPr="00000000" w14:paraId="0000003F">
      <w:pPr>
        <w:numPr>
          <w:ilvl w:val="0"/>
          <w:numId w:val="7"/>
        </w:numPr>
        <w:ind w:left="1440" w:right="0" w:hanging="360"/>
        <w:jc w:val="left"/>
        <w:rPr/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modification du format en AVIF</w:t>
      </w:r>
    </w:p>
    <w:p w:rsidR="00000000" w:rsidDel="00000000" w:rsidP="00000000" w:rsidRDefault="00000000" w:rsidRPr="00000000" w14:paraId="00000040">
      <w:pPr>
        <w:numPr>
          <w:ilvl w:val="0"/>
          <w:numId w:val="7"/>
        </w:numPr>
        <w:ind w:left="1440" w:right="0" w:hanging="360"/>
        <w:jc w:val="left"/>
        <w:rPr/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compression avec perte de qualité imperceptible</w:t>
      </w:r>
    </w:p>
    <w:p w:rsidR="00000000" w:rsidDel="00000000" w:rsidP="00000000" w:rsidRDefault="00000000" w:rsidRPr="00000000" w14:paraId="00000041">
      <w:pPr>
        <w:numPr>
          <w:ilvl w:val="0"/>
          <w:numId w:val="7"/>
        </w:numPr>
        <w:ind w:left="1440" w:right="0" w:hanging="36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right="0" w:firstLine="0"/>
        <w:jc w:val="left"/>
        <w:rPr>
          <w:rFonts w:ascii="Book Antiqua" w:cs="Book Antiqua" w:eastAsia="Book Antiqua" w:hAnsi="Book Antiqua"/>
          <w:color w:val="1155cc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Après les modifications, le poids total des images est de 990 ko, soit </w:t>
      </w:r>
      <w:r w:rsidDel="00000000" w:rsidR="00000000" w:rsidRPr="00000000">
        <w:rPr>
          <w:rFonts w:ascii="Book Antiqua" w:cs="Book Antiqua" w:eastAsia="Book Antiqua" w:hAnsi="Book Antiqua"/>
          <w:color w:val="1155cc"/>
          <w:sz w:val="24"/>
          <w:szCs w:val="24"/>
          <w:rtl w:val="0"/>
        </w:rPr>
        <w:t xml:space="preserve">un gain </w:t>
      </w:r>
    </w:p>
    <w:p w:rsidR="00000000" w:rsidDel="00000000" w:rsidP="00000000" w:rsidRDefault="00000000" w:rsidRPr="00000000" w14:paraId="00000043">
      <w:pPr>
        <w:ind w:left="720" w:right="0" w:firstLine="0"/>
        <w:jc w:val="left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color w:val="1155cc"/>
          <w:sz w:val="24"/>
          <w:szCs w:val="24"/>
          <w:rtl w:val="0"/>
        </w:rPr>
        <w:t xml:space="preserve">de 96,6%</w:t>
      </w: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.</w:t>
      </w:r>
    </w:p>
    <w:p w:rsidR="00000000" w:rsidDel="00000000" w:rsidP="00000000" w:rsidRDefault="00000000" w:rsidRPr="00000000" w14:paraId="00000044">
      <w:pPr>
        <w:ind w:left="720" w:right="0" w:firstLine="0"/>
        <w:jc w:val="left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tabs>
          <w:tab w:val="right" w:leader="none" w:pos="9025"/>
        </w:tabs>
        <w:spacing w:before="60" w:line="240" w:lineRule="auto"/>
        <w:ind w:left="0" w:firstLine="0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minification</w:t>
      </w:r>
    </w:p>
    <w:p w:rsidR="00000000" w:rsidDel="00000000" w:rsidP="00000000" w:rsidRDefault="00000000" w:rsidRPr="00000000" w14:paraId="00000046">
      <w:pPr>
        <w:tabs>
          <w:tab w:val="right" w:leader="none" w:pos="9025"/>
        </w:tabs>
        <w:spacing w:before="60" w:line="240" w:lineRule="auto"/>
        <w:ind w:left="0" w:firstLine="720"/>
        <w:rPr>
          <w:rFonts w:ascii="Book Antiqua" w:cs="Book Antiqua" w:eastAsia="Book Antiqua" w:hAnsi="Book Antiqua"/>
          <w:color w:val="1155cc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J’ai fait une minification du code CSS et JVS sur le site  </w:t>
      </w:r>
      <w:r w:rsidDel="00000000" w:rsidR="00000000" w:rsidRPr="00000000">
        <w:rPr>
          <w:rFonts w:ascii="Book Antiqua" w:cs="Book Antiqua" w:eastAsia="Book Antiqua" w:hAnsi="Book Antiqua"/>
          <w:color w:val="1155cc"/>
          <w:sz w:val="24"/>
          <w:szCs w:val="24"/>
          <w:rtl w:val="0"/>
        </w:rPr>
        <w:t xml:space="preserve">https://www.toptal.com/developers/javascript-minifier</w:t>
      </w:r>
    </w:p>
    <w:p w:rsidR="00000000" w:rsidDel="00000000" w:rsidP="00000000" w:rsidRDefault="00000000" w:rsidRPr="00000000" w14:paraId="00000047">
      <w:pPr>
        <w:tabs>
          <w:tab w:val="right" w:leader="none" w:pos="9025"/>
        </w:tabs>
        <w:spacing w:before="60" w:line="240" w:lineRule="auto"/>
        <w:ind w:left="0" w:firstLine="0"/>
        <w:rPr>
          <w:color w:val="1155c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tabs>
          <w:tab w:val="right" w:leader="none" w:pos="9025"/>
        </w:tabs>
        <w:spacing w:before="60" w:line="240" w:lineRule="auto"/>
        <w:ind w:left="0" w:firstLine="0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retouche du code</w:t>
      </w:r>
    </w:p>
    <w:p w:rsidR="00000000" w:rsidDel="00000000" w:rsidP="00000000" w:rsidRDefault="00000000" w:rsidRPr="00000000" w14:paraId="00000049">
      <w:pPr>
        <w:spacing w:before="60" w:line="240" w:lineRule="auto"/>
        <w:ind w:left="708.6614173228347" w:right="-1174.7244094488178" w:firstLine="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sz w:val="28"/>
          <w:szCs w:val="28"/>
          <w:rtl w:val="0"/>
        </w:rPr>
        <w:tab/>
      </w: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J’ai retouché les morceaux de code HTML suivants car ils influent sur les perfs: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0" w:afterAutospacing="0" w:before="60" w:line="240" w:lineRule="auto"/>
        <w:ind w:left="1440" w:right="-1174.7244094488178" w:hanging="360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Ajout d'un loading lazing dans les images qui ne sont pas immédiatement visibles à l'ouverture de la page.</w:t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spacing w:after="0" w:afterAutospacing="0" w:before="0" w:beforeAutospacing="0" w:line="240" w:lineRule="auto"/>
        <w:ind w:left="1440" w:right="-1174.7244094488178" w:hanging="360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Ajout de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&lt;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link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rel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=</w:t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"preload" </w:t>
      </w: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sur l’image immédiatement visible lors de l'ouverture de la page 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spacing w:before="0" w:beforeAutospacing="0" w:line="240" w:lineRule="auto"/>
        <w:ind w:left="1440" w:right="-1174.7244094488178" w:hanging="360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les script non essentiel dès l’ouverture de la page on été placés tout bas du code juste avant la balise de fermeture du body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right="0" w:firstLine="0"/>
        <w:jc w:val="left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tabs>
          <w:tab w:val="right" w:leader="none" w:pos="9025"/>
        </w:tabs>
        <w:spacing w:before="60" w:line="240" w:lineRule="auto"/>
        <w:ind w:left="0" w:firstLine="0"/>
        <w:rPr>
          <w:sz w:val="28"/>
          <w:szCs w:val="28"/>
          <w:u w:val="single"/>
        </w:rPr>
      </w:pPr>
      <w:r w:rsidDel="00000000" w:rsidR="00000000" w:rsidRPr="00000000">
        <w:rPr>
          <w:sz w:val="28"/>
          <w:szCs w:val="28"/>
          <w:u w:val="single"/>
          <w:rtl w:val="0"/>
        </w:rPr>
        <w:t xml:space="preserve">suppression des bootstraps inutile</w:t>
      </w:r>
    </w:p>
    <w:p w:rsidR="00000000" w:rsidDel="00000000" w:rsidP="00000000" w:rsidRDefault="00000000" w:rsidRPr="00000000" w14:paraId="0000004F">
      <w:pPr>
        <w:tabs>
          <w:tab w:val="right" w:leader="none" w:pos="9025"/>
        </w:tabs>
        <w:spacing w:before="60" w:line="24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         J’ai supprimer les bootstraps suivants car inutilisé :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tabs>
          <w:tab w:val="right" w:leader="none" w:pos="9025"/>
        </w:tabs>
        <w:spacing w:after="0" w:afterAutospacing="0" w:before="60" w:line="240" w:lineRule="auto"/>
        <w:ind w:left="1440" w:hanging="360"/>
        <w:rPr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bootstrap.bundle.js.map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tabs>
          <w:tab w:val="right" w:leader="none" w:pos="9025"/>
        </w:tabs>
        <w:spacing w:after="0" w:afterAutospacing="0" w:before="0" w:beforeAutospacing="0" w:line="240" w:lineRule="auto"/>
        <w:ind w:left="1440" w:hanging="360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bootstrap.bundle.min.js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tabs>
          <w:tab w:val="right" w:leader="none" w:pos="9025"/>
        </w:tabs>
        <w:spacing w:after="0" w:afterAutospacing="0" w:before="0" w:beforeAutospacing="0" w:line="240" w:lineRule="auto"/>
        <w:ind w:left="1440" w:hanging="360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bootstrap.bundle.min.js.map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tabs>
          <w:tab w:val="right" w:leader="none" w:pos="9025"/>
        </w:tabs>
        <w:spacing w:after="0" w:afterAutospacing="0" w:before="0" w:beforeAutospacing="0" w:line="240" w:lineRule="auto"/>
        <w:ind w:left="1440" w:hanging="360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bootstrap.css.map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tabs>
          <w:tab w:val="right" w:leader="none" w:pos="9025"/>
        </w:tabs>
        <w:spacing w:after="0" w:afterAutospacing="0" w:before="0" w:beforeAutospacing="0" w:line="240" w:lineRule="auto"/>
        <w:ind w:left="1440" w:hanging="360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bootstrap.min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tabs>
          <w:tab w:val="right" w:leader="none" w:pos="9025"/>
        </w:tabs>
        <w:spacing w:before="0" w:beforeAutospacing="0" w:line="240" w:lineRule="auto"/>
        <w:ind w:left="1440" w:hanging="360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bootstrap.min.css.map</w:t>
      </w:r>
    </w:p>
    <w:p w:rsidR="00000000" w:rsidDel="00000000" w:rsidP="00000000" w:rsidRDefault="00000000" w:rsidRPr="00000000" w14:paraId="00000056">
      <w:pPr>
        <w:tabs>
          <w:tab w:val="right" w:leader="none" w:pos="9025"/>
        </w:tabs>
        <w:spacing w:before="60" w:line="240" w:lineRule="auto"/>
        <w:ind w:left="1440" w:firstLine="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right="0" w:firstLine="0"/>
        <w:jc w:val="left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right="0" w:firstLine="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2 - le SEO</w:t>
      </w:r>
    </w:p>
    <w:p w:rsidR="00000000" w:rsidDel="00000000" w:rsidP="00000000" w:rsidRDefault="00000000" w:rsidRPr="00000000" w14:paraId="00000059">
      <w:pPr>
        <w:ind w:left="0" w:right="0" w:firstLine="0"/>
        <w:jc w:val="left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right="0" w:firstLine="0"/>
        <w:jc w:val="left"/>
        <w:rPr>
          <w:sz w:val="24"/>
          <w:szCs w:val="24"/>
        </w:rPr>
      </w:pP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0"/>
        </w:rPr>
        <w:t xml:space="preserve">Amélioration de la sémantique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1440" w:right="0" w:hanging="360"/>
        <w:jc w:val="left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Le projet ne respectait pas les règles de la gestion des titres du code HTML, il y avait plusieurs </w:t>
      </w:r>
      <w:r w:rsidDel="00000000" w:rsidR="00000000" w:rsidRPr="00000000">
        <w:rPr>
          <w:rFonts w:ascii="Book Antiqua" w:cs="Book Antiqua" w:eastAsia="Book Antiqua" w:hAnsi="Book Antiqua"/>
          <w:color w:val="1155cc"/>
          <w:sz w:val="24"/>
          <w:szCs w:val="24"/>
          <w:rtl w:val="0"/>
        </w:rPr>
        <w:t xml:space="preserve">balises H1</w:t>
      </w: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 et des balises Hn ne respectant pas  de hiérarchisation,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1440" w:right="0" w:hanging="360"/>
        <w:jc w:val="left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il y avait une classe nav dans une balise  div au lieu d’une </w:t>
      </w:r>
      <w:r w:rsidDel="00000000" w:rsidR="00000000" w:rsidRPr="00000000">
        <w:rPr>
          <w:rFonts w:ascii="Book Antiqua" w:cs="Book Antiqua" w:eastAsia="Book Antiqua" w:hAnsi="Book Antiqua"/>
          <w:color w:val="1155cc"/>
          <w:sz w:val="24"/>
          <w:szCs w:val="24"/>
          <w:rtl w:val="0"/>
        </w:rPr>
        <w:t xml:space="preserve">balise nav</w:t>
      </w: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 pour le menu, 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1440" w:right="0" w:hanging="360"/>
        <w:jc w:val="left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j’ai ajouté une séparation des différentes parties de la page dans des </w:t>
      </w:r>
      <w:r w:rsidDel="00000000" w:rsidR="00000000" w:rsidRPr="00000000">
        <w:rPr>
          <w:rFonts w:ascii="Book Antiqua" w:cs="Book Antiqua" w:eastAsia="Book Antiqua" w:hAnsi="Book Antiqua"/>
          <w:color w:val="1155cc"/>
          <w:sz w:val="24"/>
          <w:szCs w:val="24"/>
          <w:rtl w:val="0"/>
        </w:rPr>
        <w:t xml:space="preserve">balises section</w:t>
      </w: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 afin d'améliorer la lisibilité et la logique de la structure du code de la page web</w:t>
      </w:r>
    </w:p>
    <w:p w:rsidR="00000000" w:rsidDel="00000000" w:rsidP="00000000" w:rsidRDefault="00000000" w:rsidRPr="00000000" w14:paraId="0000005E">
      <w:pPr>
        <w:numPr>
          <w:ilvl w:val="0"/>
          <w:numId w:val="1"/>
        </w:numPr>
        <w:ind w:left="1440" w:right="0" w:hanging="360"/>
        <w:jc w:val="left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ajout d’une </w:t>
      </w:r>
      <w:r w:rsidDel="00000000" w:rsidR="00000000" w:rsidRPr="00000000">
        <w:rPr>
          <w:rFonts w:ascii="Book Antiqua" w:cs="Book Antiqua" w:eastAsia="Book Antiqua" w:hAnsi="Book Antiqua"/>
          <w:color w:val="1155cc"/>
          <w:sz w:val="24"/>
          <w:szCs w:val="24"/>
          <w:rtl w:val="0"/>
        </w:rPr>
        <w:t xml:space="preserve">balise aside</w:t>
      </w: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 pour la citation pour une meilleur lisibilité du code par les navigateurs, les lecteurs d'écran et les robots</w:t>
      </w:r>
    </w:p>
    <w:p w:rsidR="00000000" w:rsidDel="00000000" w:rsidP="00000000" w:rsidRDefault="00000000" w:rsidRPr="00000000" w14:paraId="0000005F">
      <w:pPr>
        <w:numPr>
          <w:ilvl w:val="0"/>
          <w:numId w:val="1"/>
        </w:numPr>
        <w:ind w:left="1440" w:right="0" w:hanging="360"/>
        <w:jc w:val="left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Modification du Titre pour plus de pertinence cela peut aider les moteur de recherche à mieux cibler le sujet du site, ainsi que l’utilisateur</w:t>
      </w:r>
    </w:p>
    <w:p w:rsidR="00000000" w:rsidDel="00000000" w:rsidP="00000000" w:rsidRDefault="00000000" w:rsidRPr="00000000" w14:paraId="00000060">
      <w:pPr>
        <w:numPr>
          <w:ilvl w:val="0"/>
          <w:numId w:val="1"/>
        </w:numPr>
        <w:ind w:left="1440" w:right="0" w:hanging="360"/>
        <w:jc w:val="left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modification de l’ordre d’affichage des sections afin de faire apparaître les plus importante en première</w:t>
      </w:r>
    </w:p>
    <w:p w:rsidR="00000000" w:rsidDel="00000000" w:rsidP="00000000" w:rsidRDefault="00000000" w:rsidRPr="00000000" w14:paraId="00000061">
      <w:pPr>
        <w:ind w:left="1440" w:right="0" w:firstLine="0"/>
        <w:jc w:val="left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>
          <w:rFonts w:ascii="Book Antiqua" w:cs="Book Antiqua" w:eastAsia="Book Antiqua" w:hAnsi="Book Antiqua"/>
          <w:sz w:val="28"/>
          <w:szCs w:val="28"/>
        </w:rPr>
      </w:pPr>
      <w:r w:rsidDel="00000000" w:rsidR="00000000" w:rsidRPr="00000000">
        <w:rPr>
          <w:rFonts w:ascii="Book Antiqua" w:cs="Book Antiqua" w:eastAsia="Book Antiqua" w:hAnsi="Book Antiqua"/>
          <w:sz w:val="28"/>
          <w:szCs w:val="28"/>
          <w:u w:val="single"/>
          <w:rtl w:val="0"/>
        </w:rPr>
        <w:t xml:space="preserve">Ajout de plusieurs balise meta</w:t>
      </w:r>
      <w:r w:rsidDel="00000000" w:rsidR="00000000" w:rsidRPr="00000000">
        <w:rPr>
          <w:rFonts w:ascii="Book Antiqua" w:cs="Book Antiqua" w:eastAsia="Book Antiqua" w:hAnsi="Book Antiqua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63">
      <w:pPr>
        <w:numPr>
          <w:ilvl w:val="0"/>
          <w:numId w:val="1"/>
        </w:numPr>
        <w:ind w:left="1440" w:hanging="36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langage utiliser</w:t>
      </w:r>
    </w:p>
    <w:p w:rsidR="00000000" w:rsidDel="00000000" w:rsidP="00000000" w:rsidRDefault="00000000" w:rsidRPr="00000000" w14:paraId="00000064">
      <w:pPr>
        <w:numPr>
          <w:ilvl w:val="0"/>
          <w:numId w:val="1"/>
        </w:numPr>
        <w:ind w:left="1440" w:hanging="36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ajout de balise pour open Graph</w:t>
      </w:r>
    </w:p>
    <w:p w:rsidR="00000000" w:rsidDel="00000000" w:rsidP="00000000" w:rsidRDefault="00000000" w:rsidRPr="00000000" w14:paraId="00000065">
      <w:pPr>
        <w:numPr>
          <w:ilvl w:val="0"/>
          <w:numId w:val="1"/>
        </w:numPr>
        <w:ind w:left="1440" w:hanging="36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ajout de balise title pour l’onglet</w:t>
      </w:r>
    </w:p>
    <w:p w:rsidR="00000000" w:rsidDel="00000000" w:rsidP="00000000" w:rsidRDefault="00000000" w:rsidRPr="00000000" w14:paraId="00000066">
      <w:pPr>
        <w:numPr>
          <w:ilvl w:val="0"/>
          <w:numId w:val="1"/>
        </w:numPr>
        <w:ind w:left="1440" w:hanging="36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ajout d’un favicon</w:t>
      </w:r>
    </w:p>
    <w:p w:rsidR="00000000" w:rsidDel="00000000" w:rsidP="00000000" w:rsidRDefault="00000000" w:rsidRPr="00000000" w14:paraId="00000067">
      <w:pPr>
        <w:numPr>
          <w:ilvl w:val="0"/>
          <w:numId w:val="1"/>
        </w:numPr>
        <w:ind w:left="1440" w:hanging="36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ajout d’une description permettant l'amélioration le taux de clics (CTR) et donc potentiellement du SEO</w:t>
      </w:r>
    </w:p>
    <w:p w:rsidR="00000000" w:rsidDel="00000000" w:rsidP="00000000" w:rsidRDefault="00000000" w:rsidRPr="00000000" w14:paraId="00000068">
      <w:pPr>
        <w:ind w:left="0" w:firstLine="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0" w:firstLine="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>
          <w:rFonts w:ascii="Book Antiqua" w:cs="Book Antiqua" w:eastAsia="Book Antiqua" w:hAnsi="Book Antiqua"/>
          <w:sz w:val="28"/>
          <w:szCs w:val="28"/>
          <w:u w:val="single"/>
        </w:rPr>
      </w:pPr>
      <w:r w:rsidDel="00000000" w:rsidR="00000000" w:rsidRPr="00000000">
        <w:rPr>
          <w:rFonts w:ascii="Book Antiqua" w:cs="Book Antiqua" w:eastAsia="Book Antiqua" w:hAnsi="Book Antiqua"/>
          <w:sz w:val="28"/>
          <w:szCs w:val="28"/>
          <w:u w:val="single"/>
          <w:rtl w:val="0"/>
        </w:rPr>
        <w:t xml:space="preserve">Ajout d’un script pour le référencement local</w:t>
      </w:r>
    </w:p>
    <w:p w:rsidR="00000000" w:rsidDel="00000000" w:rsidP="00000000" w:rsidRDefault="00000000" w:rsidRPr="00000000" w14:paraId="0000006B">
      <w:pPr>
        <w:ind w:left="0" w:firstLine="0"/>
        <w:rPr>
          <w:rFonts w:ascii="Book Antiqua" w:cs="Book Antiqua" w:eastAsia="Book Antiqua" w:hAnsi="Book Antiqu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shema.org avant optimisation</w:t>
      </w:r>
    </w:p>
    <w:p w:rsidR="00000000" w:rsidDel="00000000" w:rsidP="00000000" w:rsidRDefault="00000000" w:rsidRPr="00000000" w14:paraId="0000006D">
      <w:pPr>
        <w:ind w:left="0" w:firstLine="0"/>
        <w:rPr>
          <w:rFonts w:ascii="Book Antiqua" w:cs="Book Antiqua" w:eastAsia="Book Antiqua" w:hAnsi="Book Antiqua"/>
          <w:sz w:val="24"/>
          <w:szCs w:val="24"/>
          <w:u w:val="singl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u w:val="single"/>
        </w:rPr>
        <w:drawing>
          <wp:inline distB="114300" distT="114300" distL="114300" distR="114300">
            <wp:extent cx="5734050" cy="2814165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14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>
          <w:rFonts w:ascii="Book Antiqua" w:cs="Book Antiqua" w:eastAsia="Book Antiqua" w:hAnsi="Book Antiqua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0" w:firstLine="0"/>
        <w:rPr>
          <w:rFonts w:ascii="Book Antiqua" w:cs="Book Antiqua" w:eastAsia="Book Antiqua" w:hAnsi="Book Antiqua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shema.org apres optimisation</w:t>
      </w:r>
    </w:p>
    <w:p w:rsidR="00000000" w:rsidDel="00000000" w:rsidP="00000000" w:rsidRDefault="00000000" w:rsidRPr="00000000" w14:paraId="00000070">
      <w:pPr>
        <w:ind w:left="0" w:firstLine="0"/>
        <w:rPr>
          <w:rFonts w:ascii="Book Antiqua" w:cs="Book Antiqua" w:eastAsia="Book Antiqua" w:hAnsi="Book Antiqua"/>
          <w:sz w:val="24"/>
          <w:szCs w:val="24"/>
          <w:u w:val="singl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u w:val="single"/>
        </w:rPr>
        <w:drawing>
          <wp:inline distB="114300" distT="114300" distL="114300" distR="114300">
            <wp:extent cx="5731200" cy="28575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ind w:left="0" w:right="0" w:firstLine="0"/>
        <w:jc w:val="left"/>
        <w:rPr/>
      </w:pPr>
      <w:bookmarkStart w:colFirst="0" w:colLast="0" w:name="_3dy6vkm" w:id="7"/>
      <w:bookmarkEnd w:id="7"/>
      <w:r w:rsidDel="00000000" w:rsidR="00000000" w:rsidRPr="00000000">
        <w:rPr>
          <w:rtl w:val="0"/>
        </w:rPr>
        <w:t xml:space="preserve">3</w:t>
      </w:r>
      <w:r w:rsidDel="00000000" w:rsidR="00000000" w:rsidRPr="00000000">
        <w:rPr>
          <w:rtl w:val="0"/>
        </w:rPr>
        <w:t xml:space="preserve"> - Accessibilité du site</w:t>
      </w:r>
    </w:p>
    <w:p w:rsidR="00000000" w:rsidDel="00000000" w:rsidP="00000000" w:rsidRDefault="00000000" w:rsidRPr="00000000" w14:paraId="00000072">
      <w:pPr>
        <w:pStyle w:val="Heading2"/>
        <w:rPr>
          <w:sz w:val="28"/>
          <w:szCs w:val="28"/>
        </w:rPr>
      </w:pPr>
      <w:bookmarkStart w:colFirst="0" w:colLast="0" w:name="_1t3h5sf" w:id="8"/>
      <w:bookmarkEnd w:id="8"/>
      <w:r w:rsidDel="00000000" w:rsidR="00000000" w:rsidRPr="00000000">
        <w:rPr>
          <w:sz w:val="28"/>
          <w:szCs w:val="28"/>
          <w:rtl w:val="0"/>
        </w:rPr>
        <w:t xml:space="preserve">Accessibilité avant optimisation</w:t>
      </w:r>
    </w:p>
    <w:p w:rsidR="00000000" w:rsidDel="00000000" w:rsidP="00000000" w:rsidRDefault="00000000" w:rsidRPr="00000000" w14:paraId="00000073">
      <w:pPr>
        <w:pStyle w:val="Heading2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6840220" cy="3120390"/>
            <wp:effectExtent b="0" l="0" r="0" t="0"/>
            <wp:wrapTopAndBottom distB="0" dist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203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4">
      <w:pPr>
        <w:pStyle w:val="Heading2"/>
        <w:rPr>
          <w:sz w:val="28"/>
          <w:szCs w:val="28"/>
        </w:rPr>
      </w:pPr>
      <w:bookmarkStart w:colFirst="0" w:colLast="0" w:name="_4d34og8" w:id="9"/>
      <w:bookmarkEnd w:id="9"/>
      <w:r w:rsidDel="00000000" w:rsidR="00000000" w:rsidRPr="00000000">
        <w:rPr>
          <w:sz w:val="28"/>
          <w:szCs w:val="28"/>
          <w:rtl w:val="0"/>
        </w:rPr>
        <w:t xml:space="preserve">Accessibilité après optimisation</w:t>
      </w:r>
    </w:p>
    <w:p w:rsidR="00000000" w:rsidDel="00000000" w:rsidP="00000000" w:rsidRDefault="00000000" w:rsidRPr="00000000" w14:paraId="00000075">
      <w:pPr>
        <w:pStyle w:val="Heading2"/>
        <w:rPr/>
      </w:pPr>
      <w:bookmarkStart w:colFirst="0" w:colLast="0" w:name="_2hixa4qbxw2t" w:id="10"/>
      <w:bookmarkEnd w:id="10"/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26035</wp:posOffset>
            </wp:positionV>
            <wp:extent cx="6840220" cy="3120390"/>
            <wp:effectExtent b="0" l="0" r="0" t="0"/>
            <wp:wrapTopAndBottom distB="0" dist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2039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pStyle w:val="Heading2"/>
        <w:rPr/>
      </w:pPr>
      <w:bookmarkStart w:colFirst="0" w:colLast="0" w:name="_2s8eyo1" w:id="11"/>
      <w:bookmarkEnd w:id="11"/>
      <w:r w:rsidDel="00000000" w:rsidR="00000000" w:rsidRPr="00000000">
        <w:rPr>
          <w:rtl w:val="0"/>
        </w:rPr>
        <w:t xml:space="preserve">Modifications effectuées</w:t>
      </w:r>
    </w:p>
    <w:p w:rsidR="00000000" w:rsidDel="00000000" w:rsidP="00000000" w:rsidRDefault="00000000" w:rsidRPr="00000000" w14:paraId="00000077">
      <w:pPr>
        <w:numPr>
          <w:ilvl w:val="0"/>
          <w:numId w:val="8"/>
        </w:numPr>
        <w:ind w:left="720" w:hanging="360"/>
        <w:rPr>
          <w:rFonts w:ascii="Book Antiqua" w:cs="Book Antiqua" w:eastAsia="Book Antiqua" w:hAnsi="Book Antiqua"/>
          <w:i w:val="0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i w:val="0"/>
          <w:sz w:val="24"/>
          <w:szCs w:val="24"/>
          <w:rtl w:val="0"/>
        </w:rPr>
        <w:t xml:space="preserve">Ajout d'un texte descriptif aux images avec la balise ALT</w:t>
      </w:r>
    </w:p>
    <w:p w:rsidR="00000000" w:rsidDel="00000000" w:rsidP="00000000" w:rsidRDefault="00000000" w:rsidRPr="00000000" w14:paraId="00000078">
      <w:pPr>
        <w:numPr>
          <w:ilvl w:val="0"/>
          <w:numId w:val="8"/>
        </w:numPr>
        <w:ind w:left="720" w:hanging="360"/>
        <w:rPr>
          <w:rFonts w:ascii="Book Antiqua" w:cs="Book Antiqua" w:eastAsia="Book Antiqua" w:hAnsi="Book Antiqua"/>
          <w:i w:val="0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i w:val="0"/>
          <w:sz w:val="24"/>
          <w:szCs w:val="24"/>
          <w:rtl w:val="0"/>
        </w:rPr>
        <w:t xml:space="preserve">Ajout de la liaison des  labels aux différents champs dans le formulaire</w:t>
      </w:r>
    </w:p>
    <w:p w:rsidR="00000000" w:rsidDel="00000000" w:rsidP="00000000" w:rsidRDefault="00000000" w:rsidRPr="00000000" w14:paraId="00000079">
      <w:pPr>
        <w:numPr>
          <w:ilvl w:val="0"/>
          <w:numId w:val="8"/>
        </w:numPr>
        <w:ind w:left="720" w:hanging="360"/>
        <w:rPr>
          <w:rFonts w:ascii="Book Antiqua" w:cs="Book Antiqua" w:eastAsia="Book Antiqua" w:hAnsi="Book Antiqua"/>
          <w:i w:val="0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i w:val="0"/>
          <w:sz w:val="24"/>
          <w:szCs w:val="24"/>
          <w:rtl w:val="0"/>
        </w:rPr>
        <w:t xml:space="preserve">Amélioration du contraste utilisé sur les bouton de filtres</w:t>
      </w:r>
    </w:p>
    <w:p w:rsidR="00000000" w:rsidDel="00000000" w:rsidP="00000000" w:rsidRDefault="00000000" w:rsidRPr="00000000" w14:paraId="0000007A">
      <w:pPr>
        <w:numPr>
          <w:ilvl w:val="0"/>
          <w:numId w:val="8"/>
        </w:numPr>
        <w:ind w:left="720" w:hanging="360"/>
        <w:rPr>
          <w:rFonts w:ascii="Book Antiqua" w:cs="Book Antiqua" w:eastAsia="Book Antiqua" w:hAnsi="Book Antiqua"/>
          <w:i w:val="0"/>
          <w:sz w:val="24"/>
          <w:szCs w:val="24"/>
        </w:rPr>
      </w:pPr>
      <w:r w:rsidDel="00000000" w:rsidR="00000000" w:rsidRPr="00000000">
        <w:rPr>
          <w:rFonts w:ascii="Book Antiqua" w:cs="Book Antiqua" w:eastAsia="Book Antiqua" w:hAnsi="Book Antiqua"/>
          <w:i w:val="0"/>
          <w:sz w:val="24"/>
          <w:szCs w:val="24"/>
          <w:rtl w:val="0"/>
        </w:rPr>
        <w:t xml:space="preserve">Réorganisation des titres avec les balise Hn</w:t>
      </w:r>
    </w:p>
    <w:p w:rsidR="00000000" w:rsidDel="00000000" w:rsidP="00000000" w:rsidRDefault="00000000" w:rsidRPr="00000000" w14:paraId="0000007B">
      <w:pPr>
        <w:numPr>
          <w:ilvl w:val="0"/>
          <w:numId w:val="8"/>
        </w:numPr>
        <w:ind w:left="720" w:hanging="360"/>
        <w:rPr>
          <w:rFonts w:ascii="Book Antiqua" w:cs="Book Antiqua" w:eastAsia="Book Antiqua" w:hAnsi="Book Antiqua"/>
          <w:sz w:val="24"/>
          <w:szCs w:val="24"/>
          <w:u w:val="none"/>
        </w:rPr>
      </w:pPr>
      <w:r w:rsidDel="00000000" w:rsidR="00000000" w:rsidRPr="00000000">
        <w:rPr>
          <w:rFonts w:ascii="Book Antiqua" w:cs="Book Antiqua" w:eastAsia="Book Antiqua" w:hAnsi="Book Antiqua"/>
          <w:sz w:val="24"/>
          <w:szCs w:val="24"/>
          <w:rtl w:val="0"/>
        </w:rPr>
        <w:t xml:space="preserve">Ajout de la balise meta pour le langage</w:t>
      </w:r>
    </w:p>
    <w:p w:rsidR="00000000" w:rsidDel="00000000" w:rsidP="00000000" w:rsidRDefault="00000000" w:rsidRPr="00000000" w14:paraId="0000007C">
      <w:pPr>
        <w:pStyle w:val="Heading1"/>
        <w:jc w:val="left"/>
        <w:rPr/>
      </w:pPr>
      <w:bookmarkStart w:colFirst="0" w:colLast="0" w:name="_17dp8vu" w:id="12"/>
      <w:bookmarkEnd w:id="12"/>
      <w:r w:rsidDel="00000000" w:rsidR="00000000" w:rsidRPr="00000000">
        <w:rPr>
          <w:rtl w:val="0"/>
        </w:rPr>
        <w:t xml:space="preserve">IV - Détails de réalisations additionnelles à la demande du client</w:t>
      </w:r>
    </w:p>
    <w:p w:rsidR="00000000" w:rsidDel="00000000" w:rsidP="00000000" w:rsidRDefault="00000000" w:rsidRPr="00000000" w14:paraId="0000007D">
      <w:pPr>
        <w:pStyle w:val="Heading2"/>
        <w:ind w:left="0" w:firstLine="0"/>
        <w:rPr/>
      </w:pPr>
      <w:bookmarkStart w:colFirst="0" w:colLast="0" w:name="_3rdcrjn" w:id="13"/>
      <w:bookmarkEnd w:id="13"/>
      <w:r w:rsidDel="00000000" w:rsidR="00000000" w:rsidRPr="00000000">
        <w:rPr>
          <w:rtl w:val="0"/>
        </w:rPr>
        <w:t xml:space="preserve">1 - Navigation dans la modale entre images précédente et suivante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rPr/>
      </w:pPr>
      <w:bookmarkStart w:colFirst="0" w:colLast="0" w:name="_4ooq6e7qdwfg" w:id="14"/>
      <w:bookmarkEnd w:id="14"/>
      <w:r w:rsidDel="00000000" w:rsidR="00000000" w:rsidRPr="00000000">
        <w:rPr>
          <w:rtl w:val="0"/>
        </w:rPr>
        <w:t xml:space="preserve">2 - Correction de la couleur de fond pour le filtre actif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rPr/>
      </w:pPr>
      <w:bookmarkStart w:colFirst="0" w:colLast="0" w:name="_26in1rg" w:id="15"/>
      <w:bookmarkEnd w:id="15"/>
      <w:r w:rsidDel="00000000" w:rsidR="00000000" w:rsidRPr="00000000">
        <w:rPr>
          <w:rtl w:val="0"/>
        </w:rPr>
        <w:t xml:space="preserve">V - Cahier de recette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Détail des fonctionnalités débugger et de leur statut :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465.0" w:type="dxa"/>
        <w:jc w:val="left"/>
        <w:tblInd w:w="-35.0" w:type="dxa"/>
        <w:tblBorders>
          <w:top w:color="cccccc" w:space="0" w:sz="4" w:val="single"/>
          <w:left w:color="cccccc" w:space="0" w:sz="4" w:val="single"/>
          <w:bottom w:color="cccccc" w:space="0" w:sz="4" w:val="single"/>
          <w:right w:color="cccccc" w:space="0" w:sz="4" w:val="single"/>
          <w:insideH w:color="cccccc" w:space="0" w:sz="4" w:val="single"/>
          <w:insideV w:color="cccccc" w:space="0" w:sz="4" w:val="single"/>
        </w:tblBorders>
        <w:tblLayout w:type="fixed"/>
        <w:tblLook w:val="0000"/>
      </w:tblPr>
      <w:tblGrid>
        <w:gridCol w:w="300"/>
        <w:gridCol w:w="2159"/>
        <w:gridCol w:w="2116"/>
        <w:gridCol w:w="1725"/>
        <w:gridCol w:w="870"/>
        <w:gridCol w:w="2295"/>
        <w:tblGridChange w:id="0">
          <w:tblGrid>
            <w:gridCol w:w="300"/>
            <w:gridCol w:w="2159"/>
            <w:gridCol w:w="2116"/>
            <w:gridCol w:w="1725"/>
            <w:gridCol w:w="870"/>
            <w:gridCol w:w="2295"/>
          </w:tblGrid>
        </w:tblGridChange>
      </w:tblGrid>
      <w:tr>
        <w:trPr>
          <w:cantSplit w:val="0"/>
          <w:trHeight w:val="315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000000" w:val="clear"/>
            <w:vAlign w:val="bottom"/>
          </w:tcPr>
          <w:p w:rsidR="00000000" w:rsidDel="00000000" w:rsidP="00000000" w:rsidRDefault="00000000" w:rsidRPr="00000000" w14:paraId="00000084">
            <w:pPr>
              <w:widowControl w:val="0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000000" w:val="clear"/>
            <w:vAlign w:val="bottom"/>
          </w:tcPr>
          <w:p w:rsidR="00000000" w:rsidDel="00000000" w:rsidP="00000000" w:rsidRDefault="00000000" w:rsidRPr="00000000" w14:paraId="00000085">
            <w:pPr>
              <w:widowControl w:val="0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Action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000000" w:val="clear"/>
            <w:vAlign w:val="bottom"/>
          </w:tcPr>
          <w:p w:rsidR="00000000" w:rsidDel="00000000" w:rsidP="00000000" w:rsidRDefault="00000000" w:rsidRPr="00000000" w14:paraId="00000086">
            <w:pPr>
              <w:widowControl w:val="0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Résultat initial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000000" w:val="clear"/>
            <w:vAlign w:val="bottom"/>
          </w:tcPr>
          <w:p w:rsidR="00000000" w:rsidDel="00000000" w:rsidP="00000000" w:rsidRDefault="00000000" w:rsidRPr="00000000" w14:paraId="00000087">
            <w:pPr>
              <w:widowControl w:val="0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Résultat attendu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000000" w:val="clear"/>
            <w:vAlign w:val="bottom"/>
          </w:tcPr>
          <w:p w:rsidR="00000000" w:rsidDel="00000000" w:rsidP="00000000" w:rsidRDefault="00000000" w:rsidRPr="00000000" w14:paraId="00000088">
            <w:pPr>
              <w:widowControl w:val="0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Statut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000000" w:val="clear"/>
            <w:vAlign w:val="bottom"/>
          </w:tcPr>
          <w:p w:rsidR="00000000" w:rsidDel="00000000" w:rsidP="00000000" w:rsidRDefault="00000000" w:rsidRPr="00000000" w14:paraId="00000089">
            <w:pPr>
              <w:widowControl w:val="0"/>
              <w:rPr>
                <w:color w:val="ffffff"/>
                <w:sz w:val="20"/>
                <w:szCs w:val="20"/>
              </w:rPr>
            </w:pPr>
            <w:r w:rsidDel="00000000" w:rsidR="00000000" w:rsidRPr="00000000">
              <w:rPr>
                <w:color w:val="ffffff"/>
                <w:sz w:val="20"/>
                <w:szCs w:val="20"/>
                <w:rtl w:val="0"/>
              </w:rPr>
              <w:t xml:space="preserve">Remarques et commentaires</w:t>
            </w:r>
          </w:p>
        </w:tc>
      </w:tr>
      <w:tr>
        <w:trPr>
          <w:cantSplit w:val="0"/>
          <w:trHeight w:val="54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A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B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ajout de CSS pour le background color sur le filtre actif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C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les filtre ne changeait pas de background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D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changement de background sur filtre active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E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À faire / Résolu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8F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0" w:hRule="atLeast"/>
          <w:tblHeader w:val="0"/>
        </w:trPr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0">
            <w:pPr>
              <w:widowControl w:val="0"/>
              <w:jc w:val="righ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1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2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3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4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cccccc" w:space="0" w:sz="4" w:val="single"/>
              <w:left w:color="cccccc" w:space="0" w:sz="4" w:val="single"/>
              <w:bottom w:color="cccccc" w:space="0" w:sz="4" w:val="single"/>
              <w:right w:color="cccccc" w:space="0" w:sz="4" w:val="single"/>
            </w:tcBorders>
            <w:shd w:fill="auto" w:val="clear"/>
            <w:vAlign w:val="bottom"/>
          </w:tcPr>
          <w:p w:rsidR="00000000" w:rsidDel="00000000" w:rsidP="00000000" w:rsidRDefault="00000000" w:rsidRPr="00000000" w14:paraId="00000095">
            <w:pPr>
              <w:widowControl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1"/>
        <w:rPr/>
      </w:pPr>
      <w:bookmarkStart w:colFirst="0" w:colLast="0" w:name="_lnxbz9" w:id="16"/>
      <w:bookmarkEnd w:id="16"/>
      <w:r w:rsidDel="00000000" w:rsidR="00000000" w:rsidRPr="00000000">
        <w:rPr>
          <w:rtl w:val="0"/>
        </w:rPr>
        <w:t xml:space="preserve">Annexe</w:t>
      </w:r>
    </w:p>
    <w:p w:rsidR="00000000" w:rsidDel="00000000" w:rsidP="00000000" w:rsidRDefault="00000000" w:rsidRPr="00000000" w14:paraId="00000098">
      <w:pPr>
        <w:pStyle w:val="Heading2"/>
        <w:rPr/>
      </w:pPr>
      <w:bookmarkStart w:colFirst="0" w:colLast="0" w:name="_35nkun2" w:id="17"/>
      <w:bookmarkEnd w:id="17"/>
      <w:r w:rsidDel="00000000" w:rsidR="00000000" w:rsidRPr="00000000">
        <w:rPr>
          <w:rtl w:val="0"/>
        </w:rPr>
        <w:t xml:space="preserve">Rapport complet de l’audit Lighthouse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lien vers rapport complet: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color w:val="0000ff"/>
        </w:rPr>
      </w:pPr>
      <w:r w:rsidDel="00000000" w:rsidR="00000000" w:rsidRPr="00000000">
        <w:rPr>
          <w:color w:val="0000ff"/>
          <w:rtl w:val="0"/>
        </w:rPr>
        <w:t xml:space="preserve">https://drive.google.com/file/d/1fqvWTP6nKLZSq7o3hA5WN8TeW1Ctn_5L/view?usp=drive_link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sectPr>
      <w:pgSz w:h="16838" w:w="11906" w:orient="portrait"/>
      <w:pgMar w:bottom="720" w:top="720" w:left="1440" w:right="144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Courier New"/>
  <w:font w:name="Book Antiqu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Noto Sans Symbols">
    <w:embedRegular w:fontKey="{00000000-0000-0000-0000-000000000000}" r:id="rId5" w:subsetted="0"/>
    <w:embedBold w:fontKey="{00000000-0000-0000-0000-000000000000}" r:id="rId6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2"/>
        <w:szCs w:val="22"/>
        <w:u w:val="none"/>
      </w:rPr>
    </w:lvl>
    <w:lvl w:ilvl="1">
      <w:start w:val="1"/>
      <w:numFmt w:val="bullet"/>
      <w:lvlText w:val="🌕"/>
      <w:lvlJc w:val="left"/>
      <w:pPr>
        <w:ind w:left="1440" w:hanging="360"/>
      </w:pPr>
      <w:rPr>
        <w:rFonts w:ascii="Noto Sans Symbols" w:cs="Noto Sans Symbols" w:eastAsia="Noto Sans Symbols" w:hAnsi="Noto Sans Symbols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Noto Sans Symbols" w:cs="Noto Sans Symbols" w:eastAsia="Noto Sans Symbols" w:hAnsi="Noto Sans Symbols"/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  <w:u w:val="none"/>
      </w:rPr>
    </w:lvl>
    <w:lvl w:ilvl="4">
      <w:start w:val="1"/>
      <w:numFmt w:val="bullet"/>
      <w:lvlText w:val="🌕"/>
      <w:lvlJc w:val="left"/>
      <w:pPr>
        <w:ind w:left="3600" w:hanging="360"/>
      </w:pPr>
      <w:rPr>
        <w:rFonts w:ascii="Noto Sans Symbols" w:cs="Noto Sans Symbols" w:eastAsia="Noto Sans Symbols" w:hAnsi="Noto Sans Symbols"/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Noto Sans Symbols" w:cs="Noto Sans Symbols" w:eastAsia="Noto Sans Symbols" w:hAnsi="Noto Sans Symbols"/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  <w:u w:val="none"/>
      </w:rPr>
    </w:lvl>
    <w:lvl w:ilvl="7">
      <w:start w:val="1"/>
      <w:numFmt w:val="bullet"/>
      <w:lvlText w:val="🌕"/>
      <w:lvlJc w:val="left"/>
      <w:pPr>
        <w:ind w:left="5760" w:hanging="360"/>
      </w:pPr>
      <w:rPr>
        <w:rFonts w:ascii="Noto Sans Symbols" w:cs="Noto Sans Symbols" w:eastAsia="Noto Sans Symbols" w:hAnsi="Noto Sans Symbols"/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Noto Sans Symbols" w:cs="Noto Sans Symbols" w:eastAsia="Noto Sans Symbols" w:hAnsi="Noto Sans Symbols"/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bullet"/>
      <w:lvlText w:val="➢"/>
      <w:lvlJc w:val="left"/>
      <w:pPr>
        <w:ind w:left="1080" w:hanging="360"/>
      </w:pPr>
      <w:rPr/>
    </w:lvl>
    <w:lvl w:ilvl="2">
      <w:start w:val="1"/>
      <w:numFmt w:val="bullet"/>
      <w:lvlText w:val="■"/>
      <w:lvlJc w:val="left"/>
      <w:pPr>
        <w:ind w:left="1440" w:hanging="360"/>
      </w:pPr>
      <w:rPr/>
    </w:lvl>
    <w:lvl w:ilvl="3">
      <w:start w:val="1"/>
      <w:numFmt w:val="bullet"/>
      <w:lvlText w:val="●"/>
      <w:lvlJc w:val="left"/>
      <w:pPr>
        <w:ind w:left="1800" w:hanging="360"/>
      </w:pPr>
      <w:rPr/>
    </w:lvl>
    <w:lvl w:ilvl="4">
      <w:start w:val="1"/>
      <w:numFmt w:val="bullet"/>
      <w:lvlText w:val="◆"/>
      <w:lvlJc w:val="left"/>
      <w:pPr>
        <w:ind w:left="2160" w:hanging="360"/>
      </w:pPr>
      <w:rPr/>
    </w:lvl>
    <w:lvl w:ilvl="5">
      <w:start w:val="1"/>
      <w:numFmt w:val="bullet"/>
      <w:lvlText w:val="➢"/>
      <w:lvlJc w:val="left"/>
      <w:pPr>
        <w:ind w:left="2520" w:hanging="360"/>
      </w:pPr>
      <w:rPr/>
    </w:lvl>
    <w:lvl w:ilvl="6">
      <w:start w:val="1"/>
      <w:numFmt w:val="bullet"/>
      <w:lvlText w:val="■"/>
      <w:lvlJc w:val="left"/>
      <w:pPr>
        <w:ind w:left="2880" w:hanging="360"/>
      </w:pPr>
      <w:rPr/>
    </w:lvl>
    <w:lvl w:ilvl="7">
      <w:start w:val="1"/>
      <w:numFmt w:val="bullet"/>
      <w:lvlText w:val="●"/>
      <w:lvlJc w:val="left"/>
      <w:pPr>
        <w:ind w:left="3240" w:hanging="360"/>
      </w:pPr>
      <w:rPr/>
    </w:lvl>
    <w:lvl w:ilvl="8">
      <w:start w:val="1"/>
      <w:numFmt w:val="bullet"/>
      <w:lvlText w:val="◆"/>
      <w:lvlJc w:val="left"/>
      <w:pPr>
        <w:ind w:left="3600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-FR"/>
      </w:rPr>
    </w:rPrDefault>
    <w:pPrDefault>
      <w:pPr>
        <w:widowControl w:val="0"/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40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40"/>
      <w:szCs w:val="40"/>
      <w:u w:val="none"/>
      <w:shd w:fill="auto" w:val="clear"/>
      <w:vertAlign w:val="baselin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120" w:before="36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32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434343"/>
      <w:sz w:val="28"/>
      <w:szCs w:val="28"/>
      <w:u w:val="none"/>
      <w:shd w:fill="auto" w:val="clear"/>
      <w:vertAlign w:val="baseline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8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4"/>
      <w:szCs w:val="24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80" w:before="240" w:line="240" w:lineRule="auto"/>
      <w:ind w:left="0" w:right="0" w:firstLine="0"/>
      <w:jc w:val="left"/>
    </w:pPr>
    <w:rPr>
      <w:rFonts w:ascii="Arial" w:cs="Arial" w:eastAsia="Arial" w:hAnsi="Arial"/>
      <w:b w:val="0"/>
      <w:i w:val="1"/>
      <w:smallCaps w:val="0"/>
      <w:strike w:val="0"/>
      <w:color w:val="666666"/>
      <w:sz w:val="22"/>
      <w:szCs w:val="22"/>
      <w:u w:val="none"/>
      <w:shd w:fill="auto" w:val="clear"/>
      <w:vertAlign w:val="baseline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6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000000"/>
      <w:sz w:val="52"/>
      <w:szCs w:val="52"/>
      <w:u w:val="none"/>
      <w:shd w:fill="auto" w:val="clear"/>
      <w:vertAlign w:val="baseline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20" w:before="0" w:line="240" w:lineRule="auto"/>
      <w:ind w:left="0" w:right="0" w:firstLine="0"/>
      <w:jc w:val="left"/>
    </w:pPr>
    <w:rPr>
      <w:rFonts w:ascii="Arial" w:cs="Arial" w:eastAsia="Arial" w:hAnsi="Arial"/>
      <w:b w:val="0"/>
      <w:i w:val="0"/>
      <w:smallCaps w:val="0"/>
      <w:strike w:val="0"/>
      <w:color w:val="666666"/>
      <w:sz w:val="30"/>
      <w:szCs w:val="30"/>
      <w:u w:val="none"/>
      <w:shd w:fill="auto" w:val="clear"/>
      <w:vertAlign w:val="baseline"/>
    </w:rPr>
  </w:style>
  <w:style w:type="table" w:styleId="Table1">
    <w:basedOn w:val="TableNormal"/>
    <w:tblPr>
      <w:tblStyleRowBandSize w:val="1"/>
      <w:tblStyleColBandSize w:val="1"/>
      <w:tblCellMar>
        <w:top w:w="40.0" w:type="dxa"/>
        <w:left w:w="35.0" w:type="dxa"/>
        <w:bottom w:w="40.0" w:type="dxa"/>
        <w:right w:w="4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4.png"/><Relationship Id="rId8" Type="http://schemas.openxmlformats.org/officeDocument/2006/relationships/image" Target="media/image3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BookAntiqua-regular.ttf"/><Relationship Id="rId2" Type="http://schemas.openxmlformats.org/officeDocument/2006/relationships/font" Target="fonts/BookAntiqua-bold.ttf"/><Relationship Id="rId3" Type="http://schemas.openxmlformats.org/officeDocument/2006/relationships/font" Target="fonts/BookAntiqua-italic.ttf"/><Relationship Id="rId4" Type="http://schemas.openxmlformats.org/officeDocument/2006/relationships/font" Target="fonts/BookAntiqua-boldItalic.ttf"/><Relationship Id="rId5" Type="http://schemas.openxmlformats.org/officeDocument/2006/relationships/font" Target="fonts/NotoSansSymbols-regular.ttf"/><Relationship Id="rId6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